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34F" w:rsidRDefault="00B5276D">
      <w:pPr>
        <w:jc w:val="center"/>
      </w:pPr>
      <w:bookmarkStart w:id="0" w:name="_GoBack"/>
      <w:bookmarkEnd w:id="0"/>
      <w:r>
        <w:rPr>
          <w:b/>
          <w:sz w:val="36"/>
          <w:szCs w:val="36"/>
          <w:u w:val="single"/>
        </w:rPr>
        <w:t>Radical Islam in America</w:t>
      </w:r>
    </w:p>
    <w:p w:rsidR="0078234F" w:rsidRDefault="0078234F">
      <w:pPr>
        <w:jc w:val="center"/>
      </w:pPr>
    </w:p>
    <w:p w:rsidR="0078234F" w:rsidRDefault="00B5276D">
      <w:r>
        <w:rPr>
          <w:u w:val="single"/>
        </w:rPr>
        <w:t>Directions Part 1:</w:t>
      </w:r>
      <w:r>
        <w:t xml:space="preserve"> Read the article below about Ahmad Khan </w:t>
      </w:r>
      <w:proofErr w:type="spellStart"/>
      <w:r>
        <w:t>Rahami</w:t>
      </w:r>
      <w:proofErr w:type="spellEnd"/>
      <w:r>
        <w:t>, the man allegedly responsible for the multiple bomb attacks in New York and New Jersey over the weekend. Answer each of the following questions in complete sentences. Responses should be 1-2 sentences unless</w:t>
      </w:r>
      <w:r>
        <w:t xml:space="preserve"> otherwise indicated.</w:t>
      </w:r>
    </w:p>
    <w:p w:rsidR="0078234F" w:rsidRDefault="00B5276D">
      <w:pPr>
        <w:numPr>
          <w:ilvl w:val="0"/>
          <w:numId w:val="3"/>
        </w:numPr>
        <w:ind w:hanging="360"/>
        <w:contextualSpacing/>
      </w:pPr>
      <w:hyperlink r:id="rId5">
        <w:r>
          <w:rPr>
            <w:color w:val="1155CC"/>
            <w:u w:val="single"/>
          </w:rPr>
          <w:t>http://www.cnn.com/2016/09/19/us/ahmad-khan-rahami/</w:t>
        </w:r>
      </w:hyperlink>
      <w:r>
        <w:t xml:space="preserve"> </w:t>
      </w:r>
    </w:p>
    <w:p w:rsidR="0078234F" w:rsidRDefault="0078234F"/>
    <w:p w:rsidR="0078234F" w:rsidRDefault="00B5276D">
      <w:pPr>
        <w:numPr>
          <w:ilvl w:val="0"/>
          <w:numId w:val="1"/>
        </w:numPr>
        <w:ind w:hanging="360"/>
        <w:contextualSpacing/>
      </w:pPr>
      <w:r>
        <w:t xml:space="preserve">When did </w:t>
      </w:r>
      <w:proofErr w:type="spellStart"/>
      <w:r>
        <w:t>Rahami</w:t>
      </w:r>
      <w:proofErr w:type="spellEnd"/>
      <w:r>
        <w:t xml:space="preserve"> enter the U.S.? What does asylum mean (look it up)?</w:t>
      </w:r>
    </w:p>
    <w:p w:rsidR="0078234F" w:rsidRDefault="0078234F">
      <w:pPr>
        <w:numPr>
          <w:ilvl w:val="1"/>
          <w:numId w:val="1"/>
        </w:numPr>
        <w:ind w:hanging="360"/>
        <w:contextualSpacing/>
      </w:pPr>
    </w:p>
    <w:p w:rsidR="0078234F" w:rsidRDefault="00B5276D">
      <w:pPr>
        <w:numPr>
          <w:ilvl w:val="0"/>
          <w:numId w:val="1"/>
        </w:numPr>
        <w:ind w:hanging="360"/>
        <w:contextualSpacing/>
      </w:pPr>
      <w:r>
        <w:t xml:space="preserve">What happened with </w:t>
      </w:r>
      <w:proofErr w:type="spellStart"/>
      <w:r>
        <w:t>Rahami’s</w:t>
      </w:r>
      <w:proofErr w:type="spellEnd"/>
      <w:r>
        <w:t xml:space="preserve"> wife? Why mi</w:t>
      </w:r>
      <w:r>
        <w:t>ght this have generated some anger towards the U.S.?</w:t>
      </w:r>
    </w:p>
    <w:p w:rsidR="0078234F" w:rsidRDefault="0078234F">
      <w:pPr>
        <w:numPr>
          <w:ilvl w:val="1"/>
          <w:numId w:val="1"/>
        </w:numPr>
        <w:ind w:hanging="360"/>
        <w:contextualSpacing/>
      </w:pPr>
    </w:p>
    <w:p w:rsidR="0078234F" w:rsidRDefault="00B5276D">
      <w:pPr>
        <w:numPr>
          <w:ilvl w:val="0"/>
          <w:numId w:val="1"/>
        </w:numPr>
        <w:ind w:hanging="360"/>
        <w:contextualSpacing/>
      </w:pPr>
      <w:r>
        <w:t xml:space="preserve">How does </w:t>
      </w:r>
      <w:proofErr w:type="spellStart"/>
      <w:r>
        <w:t>Rahami’s</w:t>
      </w:r>
      <w:proofErr w:type="spellEnd"/>
      <w:r>
        <w:t xml:space="preserve"> relationship with his father seem to be? What did his father say about him?</w:t>
      </w:r>
    </w:p>
    <w:p w:rsidR="0078234F" w:rsidRDefault="0078234F">
      <w:pPr>
        <w:numPr>
          <w:ilvl w:val="1"/>
          <w:numId w:val="1"/>
        </w:numPr>
        <w:ind w:hanging="360"/>
        <w:contextualSpacing/>
      </w:pPr>
    </w:p>
    <w:p w:rsidR="0078234F" w:rsidRDefault="00B5276D">
      <w:pPr>
        <w:numPr>
          <w:ilvl w:val="0"/>
          <w:numId w:val="1"/>
        </w:numPr>
        <w:ind w:hanging="360"/>
        <w:contextualSpacing/>
      </w:pPr>
      <w:r>
        <w:t xml:space="preserve">Who did the </w:t>
      </w:r>
      <w:proofErr w:type="spellStart"/>
      <w:r>
        <w:t>Rahami</w:t>
      </w:r>
      <w:proofErr w:type="spellEnd"/>
      <w:r>
        <w:t xml:space="preserve"> family file a lawsuit against? Why?</w:t>
      </w:r>
    </w:p>
    <w:p w:rsidR="0078234F" w:rsidRDefault="0078234F">
      <w:pPr>
        <w:numPr>
          <w:ilvl w:val="1"/>
          <w:numId w:val="1"/>
        </w:numPr>
        <w:ind w:hanging="360"/>
        <w:contextualSpacing/>
      </w:pPr>
    </w:p>
    <w:p w:rsidR="0078234F" w:rsidRDefault="00B5276D">
      <w:pPr>
        <w:numPr>
          <w:ilvl w:val="0"/>
          <w:numId w:val="1"/>
        </w:numPr>
        <w:ind w:hanging="360"/>
        <w:contextualSpacing/>
      </w:pPr>
      <w:r>
        <w:t xml:space="preserve">How did </w:t>
      </w:r>
      <w:proofErr w:type="spellStart"/>
      <w:r>
        <w:t>Rahami</w:t>
      </w:r>
      <w:proofErr w:type="spellEnd"/>
      <w:r>
        <w:t xml:space="preserve"> get caught?</w:t>
      </w:r>
    </w:p>
    <w:p w:rsidR="0078234F" w:rsidRDefault="0078234F">
      <w:pPr>
        <w:numPr>
          <w:ilvl w:val="1"/>
          <w:numId w:val="1"/>
        </w:numPr>
        <w:ind w:hanging="360"/>
        <w:contextualSpacing/>
      </w:pPr>
    </w:p>
    <w:p w:rsidR="0078234F" w:rsidRDefault="00B5276D">
      <w:pPr>
        <w:numPr>
          <w:ilvl w:val="0"/>
          <w:numId w:val="1"/>
        </w:numPr>
        <w:ind w:hanging="360"/>
        <w:contextualSpacing/>
      </w:pPr>
      <w:r>
        <w:rPr>
          <w:b/>
        </w:rPr>
        <w:t xml:space="preserve">3 sentences- </w:t>
      </w:r>
      <w:r>
        <w:t xml:space="preserve">Should </w:t>
      </w:r>
      <w:proofErr w:type="spellStart"/>
      <w:r>
        <w:t>Rah</w:t>
      </w:r>
      <w:r>
        <w:t>ami</w:t>
      </w:r>
      <w:proofErr w:type="spellEnd"/>
      <w:r>
        <w:t xml:space="preserve"> have been allowed to visit Pakistan and Afghanistan for such a long duration </w:t>
      </w:r>
      <w:proofErr w:type="gramStart"/>
      <w:r>
        <w:t>between 2012 to 2014</w:t>
      </w:r>
      <w:proofErr w:type="gramEnd"/>
      <w:r>
        <w:t>? Why or why not?</w:t>
      </w:r>
    </w:p>
    <w:p w:rsidR="0078234F" w:rsidRDefault="0078234F">
      <w:pPr>
        <w:numPr>
          <w:ilvl w:val="1"/>
          <w:numId w:val="1"/>
        </w:numPr>
        <w:ind w:hanging="360"/>
        <w:contextualSpacing/>
      </w:pPr>
    </w:p>
    <w:p w:rsidR="0078234F" w:rsidRDefault="0078234F"/>
    <w:p w:rsidR="0078234F" w:rsidRDefault="00B5276D">
      <w:r>
        <w:rPr>
          <w:u w:val="single"/>
        </w:rPr>
        <w:t>Directions Part 2:</w:t>
      </w:r>
      <w:r>
        <w:t xml:space="preserve"> Read the article below about </w:t>
      </w:r>
      <w:proofErr w:type="spellStart"/>
      <w:r>
        <w:t>Rahami’s</w:t>
      </w:r>
      <w:proofErr w:type="spellEnd"/>
      <w:r>
        <w:t xml:space="preserve"> journal. Answer each of the following questions in complete sentences. Respons</w:t>
      </w:r>
      <w:r>
        <w:t>es should be 1-2 sentences unless otherwise indicated.</w:t>
      </w:r>
    </w:p>
    <w:p w:rsidR="0078234F" w:rsidRDefault="00B5276D">
      <w:pPr>
        <w:numPr>
          <w:ilvl w:val="0"/>
          <w:numId w:val="2"/>
        </w:numPr>
        <w:ind w:hanging="360"/>
        <w:contextualSpacing/>
      </w:pPr>
      <w:hyperlink r:id="rId6">
        <w:r>
          <w:rPr>
            <w:color w:val="1155CC"/>
            <w:u w:val="single"/>
          </w:rPr>
          <w:t>http://www.latimes.com/nation/la-na-ahmad-khan-rahami-20160920-snap-story.html</w:t>
        </w:r>
      </w:hyperlink>
      <w:r>
        <w:t xml:space="preserve"> </w:t>
      </w:r>
    </w:p>
    <w:p w:rsidR="0078234F" w:rsidRDefault="0078234F"/>
    <w:p w:rsidR="0078234F" w:rsidRDefault="00B5276D">
      <w:pPr>
        <w:numPr>
          <w:ilvl w:val="0"/>
          <w:numId w:val="4"/>
        </w:numPr>
        <w:ind w:hanging="360"/>
        <w:contextualSpacing/>
      </w:pPr>
      <w:r>
        <w:t xml:space="preserve">When does the article </w:t>
      </w:r>
      <w:r>
        <w:t xml:space="preserve">imply that </w:t>
      </w:r>
      <w:proofErr w:type="spellStart"/>
      <w:r>
        <w:t>Rahami</w:t>
      </w:r>
      <w:proofErr w:type="spellEnd"/>
      <w:r>
        <w:t xml:space="preserve"> was radicalized?</w:t>
      </w:r>
    </w:p>
    <w:p w:rsidR="0078234F" w:rsidRDefault="0078234F">
      <w:pPr>
        <w:numPr>
          <w:ilvl w:val="1"/>
          <w:numId w:val="4"/>
        </w:numPr>
        <w:ind w:hanging="360"/>
        <w:contextualSpacing/>
      </w:pPr>
    </w:p>
    <w:p w:rsidR="0078234F" w:rsidRDefault="00B5276D">
      <w:pPr>
        <w:numPr>
          <w:ilvl w:val="0"/>
          <w:numId w:val="4"/>
        </w:numPr>
        <w:ind w:hanging="360"/>
        <w:contextualSpacing/>
      </w:pPr>
      <w:r>
        <w:t xml:space="preserve">What case does </w:t>
      </w:r>
      <w:proofErr w:type="spellStart"/>
      <w:r>
        <w:t>Rahami’s</w:t>
      </w:r>
      <w:proofErr w:type="spellEnd"/>
      <w:r>
        <w:t xml:space="preserve"> remind law enforcement officials of?</w:t>
      </w:r>
    </w:p>
    <w:p w:rsidR="0078234F" w:rsidRDefault="0078234F">
      <w:pPr>
        <w:numPr>
          <w:ilvl w:val="1"/>
          <w:numId w:val="4"/>
        </w:numPr>
        <w:ind w:hanging="360"/>
        <w:contextualSpacing/>
      </w:pPr>
    </w:p>
    <w:p w:rsidR="0078234F" w:rsidRDefault="00B5276D">
      <w:pPr>
        <w:numPr>
          <w:ilvl w:val="0"/>
          <w:numId w:val="4"/>
        </w:numPr>
        <w:ind w:hanging="360"/>
        <w:contextualSpacing/>
      </w:pPr>
      <w:r>
        <w:t xml:space="preserve">How did people from </w:t>
      </w:r>
      <w:proofErr w:type="spellStart"/>
      <w:r>
        <w:t>Rahami’s</w:t>
      </w:r>
      <w:proofErr w:type="spellEnd"/>
      <w:r>
        <w:t xml:space="preserve"> neighborhood react? What does one resident say when calling it a “melting pot”?</w:t>
      </w:r>
    </w:p>
    <w:p w:rsidR="0078234F" w:rsidRDefault="0078234F">
      <w:pPr>
        <w:numPr>
          <w:ilvl w:val="1"/>
          <w:numId w:val="4"/>
        </w:numPr>
        <w:ind w:hanging="360"/>
        <w:contextualSpacing/>
      </w:pPr>
    </w:p>
    <w:p w:rsidR="0078234F" w:rsidRDefault="00B5276D">
      <w:pPr>
        <w:numPr>
          <w:ilvl w:val="0"/>
          <w:numId w:val="4"/>
        </w:numPr>
        <w:ind w:hanging="360"/>
        <w:contextualSpacing/>
      </w:pPr>
      <w:r>
        <w:t xml:space="preserve">What are </w:t>
      </w:r>
      <w:proofErr w:type="spellStart"/>
      <w:r>
        <w:t>Rahami’s</w:t>
      </w:r>
      <w:proofErr w:type="spellEnd"/>
      <w:r>
        <w:t xml:space="preserve"> charges?</w:t>
      </w:r>
    </w:p>
    <w:p w:rsidR="0078234F" w:rsidRDefault="0078234F">
      <w:pPr>
        <w:numPr>
          <w:ilvl w:val="1"/>
          <w:numId w:val="4"/>
        </w:numPr>
        <w:ind w:hanging="360"/>
        <w:contextualSpacing/>
      </w:pPr>
    </w:p>
    <w:p w:rsidR="0078234F" w:rsidRDefault="00B5276D">
      <w:pPr>
        <w:numPr>
          <w:ilvl w:val="0"/>
          <w:numId w:val="4"/>
        </w:numPr>
        <w:ind w:hanging="360"/>
        <w:contextualSpacing/>
        <w:rPr>
          <w:b/>
        </w:rPr>
      </w:pPr>
      <w:r>
        <w:rPr>
          <w:b/>
        </w:rPr>
        <w:t xml:space="preserve">3 sentences- </w:t>
      </w:r>
      <w:r>
        <w:t xml:space="preserve">Pretend you are a juror in this case. What should </w:t>
      </w:r>
      <w:proofErr w:type="spellStart"/>
      <w:r>
        <w:t>Rahami’s</w:t>
      </w:r>
      <w:proofErr w:type="spellEnd"/>
      <w:r>
        <w:t xml:space="preserve"> punishment be? Why?</w:t>
      </w:r>
    </w:p>
    <w:p w:rsidR="0078234F" w:rsidRDefault="0078234F">
      <w:pPr>
        <w:numPr>
          <w:ilvl w:val="1"/>
          <w:numId w:val="4"/>
        </w:numPr>
        <w:ind w:hanging="360"/>
        <w:contextualSpacing/>
      </w:pPr>
    </w:p>
    <w:p w:rsidR="0078234F" w:rsidRDefault="0078234F"/>
    <w:p w:rsidR="0078234F" w:rsidRDefault="00B5276D">
      <w:r>
        <w:rPr>
          <w:u w:val="single"/>
        </w:rPr>
        <w:lastRenderedPageBreak/>
        <w:t>Directions Part 3:</w:t>
      </w:r>
      <w:r>
        <w:t xml:space="preserve"> Read the opinion piece below comparing Muslim immigrants (Syrian refugees in particular) to a bowl of poisoned Skittles. Answer the following question in on</w:t>
      </w:r>
      <w:r>
        <w:t xml:space="preserve">e paragraph </w:t>
      </w:r>
      <w:r>
        <w:rPr>
          <w:b/>
        </w:rPr>
        <w:t>(5 sentences)</w:t>
      </w:r>
      <w:r>
        <w:t>.</w:t>
      </w:r>
    </w:p>
    <w:p w:rsidR="0078234F" w:rsidRDefault="00B5276D">
      <w:pPr>
        <w:numPr>
          <w:ilvl w:val="0"/>
          <w:numId w:val="6"/>
        </w:numPr>
        <w:ind w:hanging="360"/>
        <w:contextualSpacing/>
      </w:pPr>
      <w:hyperlink r:id="rId7" w:anchor="incart_river_home">
        <w:r>
          <w:rPr>
            <w:color w:val="1155CC"/>
            <w:u w:val="single"/>
          </w:rPr>
          <w:t>http://www.nj.com/opinion/index.ssf/2016/09/profiling_muslims_comparing_them_to_poisone</w:t>
        </w:r>
        <w:r>
          <w:rPr>
            <w:color w:val="1155CC"/>
            <w:u w:val="single"/>
          </w:rPr>
          <w:t>d_skitt.html#incart_river_home</w:t>
        </w:r>
      </w:hyperlink>
      <w:r>
        <w:t xml:space="preserve"> </w:t>
      </w:r>
    </w:p>
    <w:p w:rsidR="0078234F" w:rsidRDefault="0078234F"/>
    <w:p w:rsidR="0078234F" w:rsidRDefault="00B5276D">
      <w:pPr>
        <w:numPr>
          <w:ilvl w:val="0"/>
          <w:numId w:val="5"/>
        </w:numPr>
        <w:ind w:hanging="360"/>
        <w:contextualSpacing/>
      </w:pPr>
      <w:r>
        <w:t>Is this analogy a good one when the government considers allowing Muslim immigrants into the country? Should they be allowed? Or is it too risky that the few “poisoned” ones will hurt or kill Americans?</w:t>
      </w:r>
    </w:p>
    <w:p w:rsidR="0078234F" w:rsidRDefault="0078234F">
      <w:pPr>
        <w:numPr>
          <w:ilvl w:val="1"/>
          <w:numId w:val="5"/>
        </w:numPr>
        <w:ind w:hanging="360"/>
        <w:contextualSpacing/>
      </w:pPr>
    </w:p>
    <w:p w:rsidR="0078234F" w:rsidRDefault="0078234F"/>
    <w:sectPr w:rsidR="007823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551"/>
    <w:multiLevelType w:val="multilevel"/>
    <w:tmpl w:val="8D10FF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660BED"/>
    <w:multiLevelType w:val="multilevel"/>
    <w:tmpl w:val="743485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1C14025"/>
    <w:multiLevelType w:val="multilevel"/>
    <w:tmpl w:val="3370AC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4A821608"/>
    <w:multiLevelType w:val="multilevel"/>
    <w:tmpl w:val="D700D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1967A1E"/>
    <w:multiLevelType w:val="multilevel"/>
    <w:tmpl w:val="683666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21A58FE"/>
    <w:multiLevelType w:val="multilevel"/>
    <w:tmpl w:val="A544B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F"/>
    <w:rsid w:val="0078234F"/>
    <w:rsid w:val="00B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103C1-BE27-49F9-B4CF-2F11D82B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com/opinion/index.ssf/2016/09/profiling_muslims_comparing_them_to_poisoned_skit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imes.com/nation/la-na-ahmad-khan-rahami-20160920-snap-story.html" TargetMode="External"/><Relationship Id="rId5" Type="http://schemas.openxmlformats.org/officeDocument/2006/relationships/hyperlink" Target="http://www.cnn.com/2016/09/19/us/ahmad-khan-raha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2016-09-21T14:42:00Z</dcterms:created>
  <dcterms:modified xsi:type="dcterms:W3CDTF">2016-09-21T14:42:00Z</dcterms:modified>
</cp:coreProperties>
</file>