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88" w:rsidRDefault="00930525">
      <w:pPr>
        <w:rPr>
          <w:b/>
        </w:rPr>
      </w:pPr>
      <w:bookmarkStart w:id="0" w:name="_GoBack"/>
      <w:bookmarkEnd w:id="0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           Mods _________                                Date _________ </w:t>
      </w:r>
    </w:p>
    <w:p w:rsidR="00FD2E88" w:rsidRDefault="00930525">
      <w:pPr>
        <w:jc w:val="center"/>
        <w:rPr>
          <w:b/>
        </w:rPr>
      </w:pPr>
      <w:r>
        <w:rPr>
          <w:b/>
        </w:rPr>
        <w:t>American History I</w:t>
      </w:r>
    </w:p>
    <w:p w:rsidR="00FD2E88" w:rsidRDefault="00930525">
      <w:pPr>
        <w:jc w:val="center"/>
        <w:rPr>
          <w:b/>
        </w:rPr>
      </w:pPr>
      <w:r>
        <w:rPr>
          <w:b/>
        </w:rPr>
        <w:t>Chapter 17 “Becoming a World Power”</w:t>
      </w:r>
    </w:p>
    <w:p w:rsidR="00FD2E88" w:rsidRDefault="00930525">
      <w:pPr>
        <w:jc w:val="center"/>
        <w:rPr>
          <w:b/>
          <w:u w:val="single"/>
        </w:rPr>
      </w:pPr>
      <w:r>
        <w:rPr>
          <w:b/>
          <w:u w:val="single"/>
        </w:rPr>
        <w:t>Study Guide</w:t>
      </w:r>
    </w:p>
    <w:p w:rsidR="00FD2E88" w:rsidRDefault="00930525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930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People:</w:t>
      </w:r>
    </w:p>
    <w:p w:rsidR="00FD2E88" w:rsidRDefault="0093052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Theodore Roosevelt-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George Dewey-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William Randolph Hearst-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Joseph Pulitzer-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Matthew C. Perry-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Dupuy</w:t>
      </w:r>
      <w:proofErr w:type="spellEnd"/>
      <w:r>
        <w:rPr>
          <w:sz w:val="20"/>
          <w:szCs w:val="20"/>
          <w:u w:val="single"/>
        </w:rPr>
        <w:t xml:space="preserve"> de </w:t>
      </w:r>
      <w:proofErr w:type="spellStart"/>
      <w:r>
        <w:rPr>
          <w:sz w:val="20"/>
          <w:szCs w:val="20"/>
          <w:u w:val="single"/>
        </w:rPr>
        <w:t>Lome</w:t>
      </w:r>
      <w:proofErr w:type="spellEnd"/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William Howard Taft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Alfred T. Mahan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Places:</w:t>
      </w:r>
    </w:p>
    <w:p w:rsidR="00FD2E88" w:rsidRDefault="0093052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Philippines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Cuba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Panama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Hawaii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Colombia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China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Venezuela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Midway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Spain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Guam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Puerto Rico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San Juan Hill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FD2E88">
      <w:pPr>
        <w:rPr>
          <w:b/>
          <w:u w:val="single"/>
        </w:rPr>
      </w:pPr>
    </w:p>
    <w:p w:rsidR="00FD2E88" w:rsidRDefault="00930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Terms: </w:t>
      </w:r>
    </w:p>
    <w:p w:rsidR="00FD2E88" w:rsidRDefault="0093052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930525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Imperialism-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Roosevelt Corollary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Dollar diplomacy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Jingoism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Sphere of influence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Open Door Policy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Arbitration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Concession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Annex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Rough Riders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Great White Fleet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Compulsory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Racism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Nationalism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Yellow Journalism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FD2E88">
      <w:pPr>
        <w:rPr>
          <w:sz w:val="20"/>
          <w:szCs w:val="20"/>
          <w:u w:val="single"/>
        </w:rPr>
      </w:pP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Guerrillas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Concepts:</w:t>
      </w:r>
    </w:p>
    <w:p w:rsidR="00FD2E88" w:rsidRDefault="0093052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Spanish-American War (causes and results)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Panama Canal – development, importance and acquisition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Imperialism – arguments for and against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Open Door Policy – with China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D2E88" w:rsidRDefault="00930525">
      <w:r>
        <w:rPr>
          <w:sz w:val="20"/>
          <w:szCs w:val="20"/>
          <w:u w:val="single"/>
        </w:rPr>
        <w:t xml:space="preserve"> </w:t>
      </w:r>
    </w:p>
    <w:sectPr w:rsidR="00FD2E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88"/>
    <w:rsid w:val="00930525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78E3B-E2D1-43AE-9113-B2DE7445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2017-05-19T12:12:00Z</dcterms:created>
  <dcterms:modified xsi:type="dcterms:W3CDTF">2017-05-19T12:12:00Z</dcterms:modified>
</cp:coreProperties>
</file>